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B3" w:rsidRPr="00DE6085" w:rsidRDefault="000637EB" w:rsidP="00A432B3">
      <w:pPr>
        <w:shd w:val="clear" w:color="auto" w:fill="FFFFFF"/>
        <w:spacing w:before="77" w:after="240"/>
        <w:ind w:left="19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pict>
          <v:line id="_x0000_s1033" style="position:absolute;left:0;text-align:left;z-index:251666432;mso-position-horizontal-relative:margin" from="789.6pt,1.7pt" to="789.6pt,264.75pt" o:allowincell="f" strokeweight="3.6pt">
            <w10:wrap anchorx="margin"/>
          </v:line>
        </w:pict>
      </w:r>
      <w:r>
        <w:rPr>
          <w:rFonts w:ascii="Verdana" w:hAnsi="Verdana"/>
          <w:b/>
          <w:noProof/>
          <w:sz w:val="24"/>
          <w:szCs w:val="24"/>
        </w:rPr>
        <w:pict>
          <v:line id="_x0000_s1034" style="position:absolute;left:0;text-align:left;z-index:251667456;mso-position-horizontal-relative:margin" from="793.9pt,294.5pt" to="793.9pt,467.3pt" o:allowincell="f" strokeweight="3.35pt">
            <w10:wrap anchorx="margin"/>
          </v:line>
        </w:pict>
      </w:r>
      <w:r w:rsidR="00A432B3" w:rsidRPr="00DE6085">
        <w:rPr>
          <w:rFonts w:ascii="Verdana" w:hAnsi="Verdana"/>
          <w:b/>
          <w:noProof/>
          <w:sz w:val="24"/>
          <w:szCs w:val="24"/>
        </w:rPr>
        <w:t>Практическая работа №1 «</w:t>
      </w:r>
      <w:r w:rsidR="00A432B3" w:rsidRPr="00DE6085">
        <w:rPr>
          <w:rFonts w:ascii="Verdana" w:hAnsi="Verdana"/>
          <w:b/>
          <w:sz w:val="24"/>
          <w:szCs w:val="24"/>
        </w:rPr>
        <w:t>Информация и языки. Кодирование информации</w:t>
      </w:r>
    </w:p>
    <w:p w:rsidR="00A432B3" w:rsidRPr="00DE6085" w:rsidRDefault="00A432B3" w:rsidP="00A432B3">
      <w:pPr>
        <w:shd w:val="clear" w:color="auto" w:fill="FFFFFF"/>
        <w:spacing w:before="422" w:after="240"/>
        <w:ind w:right="5"/>
        <w:rPr>
          <w:rFonts w:ascii="Verdana" w:hAnsi="Verdana"/>
          <w:sz w:val="24"/>
          <w:szCs w:val="24"/>
        </w:rPr>
      </w:pPr>
      <w:r w:rsidRPr="00DE6085">
        <w:rPr>
          <w:rFonts w:ascii="Verdana" w:eastAsia="Times New Roman" w:hAnsi="Verdana"/>
          <w:b/>
          <w:bCs/>
          <w:color w:val="000000"/>
          <w:spacing w:val="2"/>
          <w:sz w:val="24"/>
          <w:szCs w:val="24"/>
        </w:rPr>
        <w:t xml:space="preserve">Цель работы: </w:t>
      </w:r>
      <w:r w:rsidRPr="00DE6085">
        <w:rPr>
          <w:rFonts w:ascii="Verdana" w:eastAsia="Times New Roman" w:hAnsi="Verdana"/>
          <w:color w:val="000000"/>
          <w:spacing w:val="2"/>
          <w:sz w:val="24"/>
          <w:szCs w:val="24"/>
        </w:rPr>
        <w:t xml:space="preserve">практическое закрепление знаний </w:t>
      </w:r>
      <w:proofErr w:type="gramStart"/>
      <w:r w:rsidRPr="00DE6085">
        <w:rPr>
          <w:rFonts w:ascii="Verdana" w:eastAsia="Times New Roman" w:hAnsi="Verdana"/>
          <w:color w:val="000000"/>
          <w:spacing w:val="2"/>
          <w:sz w:val="24"/>
          <w:szCs w:val="24"/>
        </w:rPr>
        <w:t>способах</w:t>
      </w:r>
      <w:proofErr w:type="gramEnd"/>
      <w:r w:rsidRPr="00DE6085">
        <w:rPr>
          <w:rFonts w:ascii="Verdana" w:eastAsia="Times New Roman" w:hAnsi="Verdana"/>
          <w:color w:val="000000"/>
          <w:spacing w:val="2"/>
          <w:sz w:val="24"/>
          <w:szCs w:val="24"/>
        </w:rPr>
        <w:t xml:space="preserve"> представления </w:t>
      </w:r>
      <w:r w:rsidR="00DE6085" w:rsidRPr="00DE6085">
        <w:rPr>
          <w:rFonts w:ascii="Verdana" w:eastAsia="Times New Roman" w:hAnsi="Verdana"/>
          <w:color w:val="000000"/>
          <w:spacing w:val="2"/>
          <w:sz w:val="24"/>
          <w:szCs w:val="24"/>
        </w:rPr>
        <w:t xml:space="preserve">и </w:t>
      </w:r>
      <w:r w:rsidRPr="00DE6085">
        <w:rPr>
          <w:rFonts w:ascii="Verdana" w:eastAsia="Times New Roman" w:hAnsi="Verdana"/>
          <w:color w:val="000000"/>
          <w:spacing w:val="2"/>
          <w:sz w:val="24"/>
          <w:szCs w:val="24"/>
        </w:rPr>
        <w:t>кодирования информации</w:t>
      </w:r>
      <w:r w:rsidRPr="00DE6085">
        <w:rPr>
          <w:rFonts w:ascii="Verdana" w:eastAsia="Times New Roman" w:hAnsi="Verdana"/>
          <w:color w:val="000000"/>
          <w:sz w:val="24"/>
          <w:szCs w:val="24"/>
        </w:rPr>
        <w:t>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Информация — сведения, знания, содержащиеся в сообщении.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Информация хранится, передается, обрабатывается в символьной (знаковой) форме. Одна и та же информа</w:t>
      </w:r>
      <w:r w:rsidR="00A432B3" w:rsidRPr="00DE6085">
        <w:rPr>
          <w:rFonts w:ascii="Verdana" w:hAnsi="Verdana"/>
          <w:sz w:val="24"/>
          <w:szCs w:val="24"/>
        </w:rPr>
        <w:t>ц</w:t>
      </w:r>
      <w:r w:rsidRPr="00DE6085">
        <w:rPr>
          <w:rFonts w:ascii="Verdana" w:hAnsi="Verdana"/>
          <w:sz w:val="24"/>
          <w:szCs w:val="24"/>
        </w:rPr>
        <w:t>ия может быть представлена в разной форме, с помощью различных знаковых систем.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Язык — это определенная знаковая система представления информации.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Существуют естественные (разговорные) языки и формальные языки. Примеры формальных языков: язык музыки (нотная грамота), язык математики (цифры и математические знаки) и др. В некоторых случаях разговорную речь может заменять язык мимики и жестов, язык специальных знаков (например, дорожные знаки).</w:t>
      </w:r>
    </w:p>
    <w:p w:rsidR="00DE6085" w:rsidRPr="000B0ACA" w:rsidRDefault="00DE6085" w:rsidP="00DE6085">
      <w:pPr>
        <w:shd w:val="clear" w:color="auto" w:fill="FFFFFF"/>
        <w:spacing w:after="120"/>
        <w:ind w:right="34"/>
        <w:rPr>
          <w:rFonts w:ascii="Verdana" w:hAnsi="Verdana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Предположим, что на «марсианском» языке выражение «</w:t>
      </w:r>
      <w:proofErr w:type="spellStart"/>
      <w:r w:rsidRPr="00DE6085">
        <w:rPr>
          <w:rFonts w:ascii="Verdana" w:hAnsi="Verdana"/>
          <w:sz w:val="24"/>
          <w:szCs w:val="24"/>
        </w:rPr>
        <w:t>lot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do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may</w:t>
      </w:r>
      <w:proofErr w:type="spellEnd"/>
      <w:r w:rsidRPr="00DE6085">
        <w:rPr>
          <w:rFonts w:ascii="Verdana" w:hAnsi="Verdana"/>
          <w:sz w:val="24"/>
          <w:szCs w:val="24"/>
        </w:rPr>
        <w:t>» означает «кот съел мышь»; «</w:t>
      </w:r>
      <w:proofErr w:type="spellStart"/>
      <w:r w:rsidRPr="00DE6085">
        <w:rPr>
          <w:rFonts w:ascii="Verdana" w:hAnsi="Verdana"/>
          <w:sz w:val="24"/>
          <w:szCs w:val="24"/>
        </w:rPr>
        <w:t>may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si</w:t>
      </w:r>
      <w:proofErr w:type="spellEnd"/>
      <w:r w:rsidRPr="00DE6085">
        <w:rPr>
          <w:rFonts w:ascii="Verdana" w:hAnsi="Verdana"/>
          <w:sz w:val="24"/>
          <w:szCs w:val="24"/>
        </w:rPr>
        <w:t xml:space="preserve">» — «серая мышь»; «го </w:t>
      </w:r>
      <w:proofErr w:type="spellStart"/>
      <w:r w:rsidRPr="00DE6085">
        <w:rPr>
          <w:rFonts w:ascii="Verdana" w:hAnsi="Verdana"/>
          <w:sz w:val="24"/>
          <w:szCs w:val="24"/>
        </w:rPr>
        <w:t>do</w:t>
      </w:r>
      <w:proofErr w:type="spellEnd"/>
      <w:r w:rsidRPr="00DE6085">
        <w:rPr>
          <w:rFonts w:ascii="Verdana" w:hAnsi="Verdana"/>
          <w:sz w:val="24"/>
          <w:szCs w:val="24"/>
        </w:rPr>
        <w:t>» — «он съел». Как написать на «марсианском» языке «серый кот»?</w:t>
      </w:r>
    </w:p>
    <w:p w:rsidR="00DE6085" w:rsidRPr="000B0ACA" w:rsidRDefault="00DE6085" w:rsidP="00DE6085">
      <w:pPr>
        <w:shd w:val="clear" w:color="auto" w:fill="FFFFFF"/>
        <w:spacing w:after="120"/>
        <w:ind w:right="34"/>
        <w:rPr>
          <w:rFonts w:ascii="Verdana" w:hAnsi="Verdana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2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Представьте в математической форме следующее утверждение: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Если сумму чисел от одного до пяти разделить на разность чисел десять и семь, то в результате получится пять.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Какая форма записи удобнее?</w:t>
      </w:r>
    </w:p>
    <w:p w:rsidR="00DE6085" w:rsidRPr="000B0ACA" w:rsidRDefault="00DE6085" w:rsidP="00DE6085">
      <w:pPr>
        <w:shd w:val="clear" w:color="auto" w:fill="FFFFFF"/>
        <w:spacing w:after="120"/>
        <w:ind w:right="34"/>
        <w:rPr>
          <w:rFonts w:ascii="Verdana" w:hAnsi="Verdana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3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Что может обозначать запись 18-15 с точки зрения продавца в магазине, машиниста электропоезда, ученика на уроке математики?</w:t>
      </w:r>
    </w:p>
    <w:p w:rsidR="00DE6085" w:rsidRPr="000B0ACA" w:rsidRDefault="00DE6085" w:rsidP="00DE6085">
      <w:pPr>
        <w:shd w:val="clear" w:color="auto" w:fill="FFFFFF"/>
        <w:spacing w:after="120"/>
        <w:ind w:right="34"/>
        <w:rPr>
          <w:rFonts w:ascii="Verdana" w:hAnsi="Verdana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4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Что может обозначать запись 141198?</w:t>
      </w:r>
    </w:p>
    <w:p w:rsidR="00DE6085" w:rsidRPr="000B0ACA" w:rsidRDefault="00DE6085" w:rsidP="00DE6085">
      <w:pPr>
        <w:shd w:val="clear" w:color="auto" w:fill="FFFFFF"/>
        <w:spacing w:after="120"/>
        <w:ind w:right="34"/>
        <w:rPr>
          <w:rFonts w:ascii="Verdana" w:hAnsi="Verdana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5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 xml:space="preserve">Фраза на некотором иностранном языке «каля </w:t>
      </w:r>
      <w:proofErr w:type="spellStart"/>
      <w:r w:rsidRPr="00DE6085">
        <w:rPr>
          <w:rFonts w:ascii="Verdana" w:hAnsi="Verdana"/>
          <w:sz w:val="24"/>
          <w:szCs w:val="24"/>
        </w:rPr>
        <w:t>маля</w:t>
      </w:r>
      <w:proofErr w:type="spellEnd"/>
      <w:r w:rsidRPr="00DE6085">
        <w:rPr>
          <w:rFonts w:ascii="Verdana" w:hAnsi="Verdana"/>
          <w:sz w:val="24"/>
          <w:szCs w:val="24"/>
        </w:rPr>
        <w:t>» в переводе на русский означает «красное солнышко», «</w:t>
      </w:r>
      <w:proofErr w:type="spellStart"/>
      <w:r w:rsidRPr="00DE6085">
        <w:rPr>
          <w:rFonts w:ascii="Verdana" w:hAnsi="Verdana"/>
          <w:sz w:val="24"/>
          <w:szCs w:val="24"/>
        </w:rPr>
        <w:t>фаля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маля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баля</w:t>
      </w:r>
      <w:proofErr w:type="spellEnd"/>
      <w:r w:rsidRPr="00DE6085">
        <w:rPr>
          <w:rFonts w:ascii="Verdana" w:hAnsi="Verdana"/>
          <w:sz w:val="24"/>
          <w:szCs w:val="24"/>
        </w:rPr>
        <w:t>» — «большая красная груша», «</w:t>
      </w:r>
      <w:proofErr w:type="spellStart"/>
      <w:r w:rsidRPr="00DE6085">
        <w:rPr>
          <w:rFonts w:ascii="Verdana" w:hAnsi="Verdana"/>
          <w:sz w:val="24"/>
          <w:szCs w:val="24"/>
        </w:rPr>
        <w:t>цаля</w:t>
      </w:r>
      <w:proofErr w:type="spellEnd"/>
      <w:r w:rsidRPr="00DE6085">
        <w:rPr>
          <w:rFonts w:ascii="Verdana" w:hAnsi="Verdana"/>
          <w:sz w:val="24"/>
          <w:szCs w:val="24"/>
        </w:rPr>
        <w:t xml:space="preserve"> </w:t>
      </w:r>
      <w:proofErr w:type="spellStart"/>
      <w:r w:rsidRPr="00DE6085">
        <w:rPr>
          <w:rFonts w:ascii="Verdana" w:hAnsi="Verdana"/>
          <w:sz w:val="24"/>
          <w:szCs w:val="24"/>
        </w:rPr>
        <w:t>баля</w:t>
      </w:r>
      <w:proofErr w:type="spellEnd"/>
      <w:r w:rsidRPr="00DE6085">
        <w:rPr>
          <w:rFonts w:ascii="Verdana" w:hAnsi="Verdana"/>
          <w:sz w:val="24"/>
          <w:szCs w:val="24"/>
        </w:rPr>
        <w:t>» — «большое яблоко. Как на этом языке записать слова: «груша», «яблоко», «солнышко»?</w:t>
      </w:r>
    </w:p>
    <w:p w:rsidR="007042B1" w:rsidRPr="00DE6085" w:rsidRDefault="006055CC" w:rsidP="00A432B3">
      <w:pPr>
        <w:rPr>
          <w:rFonts w:ascii="Verdana" w:hAnsi="Verdana"/>
          <w:b/>
          <w:sz w:val="24"/>
          <w:szCs w:val="24"/>
        </w:rPr>
      </w:pPr>
      <w:r w:rsidRPr="00DE6085">
        <w:rPr>
          <w:rFonts w:ascii="Verdana" w:hAnsi="Verdana"/>
          <w:b/>
          <w:sz w:val="24"/>
          <w:szCs w:val="24"/>
        </w:rPr>
        <w:t>Кодирование информации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 xml:space="preserve">Кодирование информации — процесс формирования определенного представления информации. В более узком смысле под термином «кодирование» часто </w:t>
      </w:r>
      <w:proofErr w:type="spellStart"/>
      <w:proofErr w:type="gramStart"/>
      <w:r w:rsidRPr="00DE6085">
        <w:rPr>
          <w:rFonts w:ascii="Verdana" w:hAnsi="Verdana"/>
          <w:sz w:val="24"/>
          <w:szCs w:val="24"/>
        </w:rPr>
        <w:t>понима</w:t>
      </w:r>
      <w:proofErr w:type="spellEnd"/>
      <w:r w:rsidRPr="00DE6085">
        <w:rPr>
          <w:rFonts w:ascii="Verdana" w:hAnsi="Verdana"/>
          <w:sz w:val="24"/>
          <w:szCs w:val="24"/>
        </w:rPr>
        <w:t xml:space="preserve"> ют</w:t>
      </w:r>
      <w:proofErr w:type="gramEnd"/>
      <w:r w:rsidRPr="00DE6085">
        <w:rPr>
          <w:rFonts w:ascii="Verdana" w:hAnsi="Verdana"/>
          <w:sz w:val="24"/>
          <w:szCs w:val="24"/>
        </w:rPr>
        <w:t xml:space="preserve"> переход от одной формы представления информации к другой, более удобной для хранения, передачи или обработки. Обратное преобразование называется декодированием.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Способ кодирования зависит от цели, ради которой оно осуществляется. Такой целью может быть сокращение записи, засекречивание (шифровка) информации, удобство обработки и т. п.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Чаще всего кодированию подвергаются тексты на естественных языках (русском, английском и пр.). Существуют три основных способа кодирования текста: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proofErr w:type="gramStart"/>
      <w:r w:rsidRPr="00DE6085">
        <w:rPr>
          <w:rFonts w:ascii="Verdana" w:hAnsi="Verdana"/>
          <w:sz w:val="24"/>
          <w:szCs w:val="24"/>
        </w:rPr>
        <w:t>графический</w:t>
      </w:r>
      <w:proofErr w:type="gramEnd"/>
      <w:r w:rsidRPr="00DE6085">
        <w:rPr>
          <w:rFonts w:ascii="Verdana" w:hAnsi="Verdana"/>
          <w:sz w:val="24"/>
          <w:szCs w:val="24"/>
        </w:rPr>
        <w:t xml:space="preserve"> — с помощью специальных рисунков или значков;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proofErr w:type="gramStart"/>
      <w:r w:rsidRPr="00DE6085">
        <w:rPr>
          <w:rFonts w:ascii="Verdana" w:hAnsi="Verdana"/>
          <w:sz w:val="24"/>
          <w:szCs w:val="24"/>
        </w:rPr>
        <w:t>числовой — с помощью чисел;</w:t>
      </w:r>
      <w:proofErr w:type="gramEnd"/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символьный — с помощью символов того же алфавита, что и</w:t>
      </w:r>
      <w:r w:rsidR="00DE6085">
        <w:rPr>
          <w:rFonts w:ascii="Verdana" w:hAnsi="Verdana"/>
          <w:sz w:val="24"/>
          <w:szCs w:val="24"/>
        </w:rPr>
        <w:t xml:space="preserve"> </w:t>
      </w:r>
      <w:r w:rsidRPr="00DE6085">
        <w:rPr>
          <w:rFonts w:ascii="Verdana" w:hAnsi="Verdana"/>
          <w:sz w:val="24"/>
          <w:szCs w:val="24"/>
        </w:rPr>
        <w:t>исходный текст.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Полный набор символов, используемый для кодирования текста, называется алфавитом или азбукой.</w:t>
      </w:r>
    </w:p>
    <w:p w:rsidR="00082A09" w:rsidRDefault="00B63384" w:rsidP="00A432B3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lastRenderedPageBreak/>
        <w:t>Задание</w:t>
      </w:r>
      <w:r w:rsidR="00082A09"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6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Дана кодовая</w:t>
      </w:r>
      <w:r w:rsidR="00B63384">
        <w:rPr>
          <w:rFonts w:ascii="Verdana" w:hAnsi="Verdana"/>
          <w:sz w:val="24"/>
          <w:szCs w:val="24"/>
        </w:rPr>
        <w:t xml:space="preserve"> таблица азбуки Морзе</w:t>
      </w:r>
      <w:r w:rsidRPr="00DE6085">
        <w:rPr>
          <w:rFonts w:ascii="Verdana" w:hAnsi="Verdana"/>
          <w:sz w:val="24"/>
          <w:szCs w:val="24"/>
        </w:rPr>
        <w:t>.</w:t>
      </w:r>
    </w:p>
    <w:tbl>
      <w:tblPr>
        <w:tblW w:w="0" w:type="auto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642"/>
        <w:gridCol w:w="1594"/>
        <w:gridCol w:w="1651"/>
        <w:gridCol w:w="1651"/>
        <w:gridCol w:w="1651"/>
        <w:gridCol w:w="1651"/>
      </w:tblGrid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А • -</w:t>
            </w:r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 xml:space="preserve">Л • —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Ц</w:t>
            </w:r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>- • - •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Е •</w:t>
            </w:r>
          </w:p>
        </w:tc>
        <w:tc>
          <w:tcPr>
            <w:tcW w:w="1651" w:type="dxa"/>
          </w:tcPr>
          <w:p w:rsidR="00A450B9" w:rsidRPr="00DE6085" w:rsidRDefault="00FC37C7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Р</w:t>
            </w:r>
            <w:proofErr w:type="gramEnd"/>
            <w:r w:rsidR="00A450B9" w:rsidRPr="00DE6085">
              <w:rPr>
                <w:rFonts w:ascii="Verdana" w:hAnsi="Verdana"/>
                <w:sz w:val="24"/>
                <w:szCs w:val="24"/>
              </w:rPr>
              <w:t xml:space="preserve"> • - •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ы</w:t>
            </w:r>
            <w:proofErr w:type="spellEnd"/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- • </w:t>
            </w:r>
            <w:r w:rsidR="00FC37C7">
              <w:rPr>
                <w:rFonts w:ascii="Verdana" w:hAnsi="Verdana"/>
                <w:sz w:val="24"/>
                <w:szCs w:val="24"/>
              </w:rPr>
              <w:t>- -</w:t>
            </w:r>
            <w:proofErr w:type="gramEnd"/>
          </w:p>
        </w:tc>
      </w:tr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Б</w:t>
            </w:r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 xml:space="preserve"> —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М</w:t>
            </w: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--</w:t>
            </w:r>
            <w:proofErr w:type="gramEnd"/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50B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Ч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 - - - </w:t>
            </w:r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gram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Ж</w:t>
            </w:r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 xml:space="preserve">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-</w:t>
            </w:r>
          </w:p>
        </w:tc>
        <w:tc>
          <w:tcPr>
            <w:tcW w:w="1651" w:type="dxa"/>
          </w:tcPr>
          <w:p w:rsidR="00A450B9" w:rsidRPr="00DE6085" w:rsidRDefault="00FC37C7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</w:t>
            </w:r>
            <w:r w:rsidR="00A450B9" w:rsidRPr="00DE6085">
              <w:rPr>
                <w:rFonts w:ascii="Verdana" w:hAnsi="Verdana"/>
                <w:sz w:val="24"/>
                <w:szCs w:val="24"/>
              </w:rPr>
              <w:t xml:space="preserve"> • </w:t>
            </w:r>
            <w:proofErr w:type="spellStart"/>
            <w:r w:rsidR="00A450B9"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="00A450B9"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A450B9"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ь</w:t>
            </w:r>
            <w:proofErr w:type="spellEnd"/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-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-</w:t>
            </w:r>
            <w:proofErr w:type="gramEnd"/>
          </w:p>
        </w:tc>
      </w:tr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В</w:t>
            </w: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•</w:t>
            </w:r>
            <w:r>
              <w:rPr>
                <w:rFonts w:ascii="Verdana" w:hAnsi="Verdana"/>
                <w:sz w:val="24"/>
                <w:szCs w:val="24"/>
              </w:rPr>
              <w:t xml:space="preserve"> - -</w:t>
            </w:r>
            <w:r w:rsidRPr="00DE6085">
              <w:rPr>
                <w:rFonts w:ascii="Verdana" w:hAnsi="Verdana"/>
                <w:sz w:val="24"/>
                <w:szCs w:val="24"/>
              </w:rPr>
              <w:tab/>
            </w:r>
            <w:proofErr w:type="gramEnd"/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Н - •</w:t>
            </w:r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Ш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- - - - </w:t>
            </w:r>
            <w:r w:rsidRPr="00DE6085">
              <w:rPr>
                <w:rFonts w:ascii="Verdana" w:hAnsi="Verdana"/>
                <w:sz w:val="24"/>
                <w:szCs w:val="24"/>
              </w:rPr>
              <w:tab/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3 -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DE6085">
              <w:rPr>
                <w:rFonts w:ascii="Verdana" w:hAnsi="Verdana"/>
                <w:sz w:val="24"/>
                <w:szCs w:val="24"/>
              </w:rPr>
              <w:t xml:space="preserve">-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651" w:type="dxa"/>
          </w:tcPr>
          <w:p w:rsidR="00A450B9" w:rsidRPr="00DE6085" w:rsidRDefault="00FC37C7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Т</w:t>
            </w:r>
            <w:r w:rsidR="00A450B9" w:rsidRPr="00DE6085">
              <w:rPr>
                <w:rFonts w:ascii="Verdana" w:hAnsi="Verdana"/>
                <w:sz w:val="24"/>
                <w:szCs w:val="24"/>
              </w:rPr>
              <w:t xml:space="preserve"> -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 xml:space="preserve">э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-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</w:tr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50B9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Г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 - - </w:t>
            </w:r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gramEnd"/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О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 - - -</w:t>
            </w:r>
            <w:proofErr w:type="gramEnd"/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Щ</w:t>
            </w:r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 xml:space="preserve"> -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DE6085">
              <w:rPr>
                <w:rFonts w:ascii="Verdana" w:hAnsi="Verdana"/>
                <w:sz w:val="24"/>
                <w:szCs w:val="24"/>
              </w:rPr>
              <w:t>- • -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И</w:t>
            </w:r>
            <w:r w:rsidRPr="00DE6085">
              <w:rPr>
                <w:rFonts w:ascii="Verdana" w:hAnsi="Verdana"/>
                <w:sz w:val="24"/>
                <w:szCs w:val="24"/>
              </w:rPr>
              <w:t xml:space="preserve">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 xml:space="preserve">У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-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ю</w:t>
            </w:r>
            <w:proofErr w:type="spellEnd"/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r w:rsidR="00FC37C7">
              <w:rPr>
                <w:rFonts w:ascii="Verdana" w:hAnsi="Verdana"/>
                <w:sz w:val="24"/>
                <w:szCs w:val="24"/>
              </w:rPr>
              <w:t>- -</w:t>
            </w:r>
            <w:proofErr w:type="gramEnd"/>
          </w:p>
        </w:tc>
      </w:tr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 xml:space="preserve">Д-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П</w:t>
            </w:r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 xml:space="preserve"> • -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DE6085">
              <w:rPr>
                <w:rFonts w:ascii="Verdana" w:hAnsi="Verdana"/>
                <w:sz w:val="24"/>
                <w:szCs w:val="24"/>
              </w:rPr>
              <w:t>-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Ъ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 xml:space="preserve"> •- -</w:t>
            </w:r>
            <w:r w:rsidRPr="00DE6085">
              <w:rPr>
                <w:rFonts w:ascii="Verdana" w:hAnsi="Verdana"/>
                <w:sz w:val="24"/>
                <w:szCs w:val="24"/>
              </w:rPr>
              <w:t xml:space="preserve"> •- •</w:t>
            </w:r>
            <w:proofErr w:type="gram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Й</w:t>
            </w: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•</w:t>
            </w:r>
            <w:r w:rsidR="00FC37C7">
              <w:rPr>
                <w:rFonts w:ascii="Verdana" w:hAnsi="Verdana"/>
                <w:sz w:val="24"/>
                <w:szCs w:val="24"/>
              </w:rPr>
              <w:t xml:space="preserve"> - - -</w:t>
            </w:r>
            <w:r w:rsidRPr="00DE6085">
              <w:rPr>
                <w:rFonts w:ascii="Verdana" w:hAnsi="Verdana"/>
                <w:sz w:val="24"/>
                <w:szCs w:val="24"/>
              </w:rPr>
              <w:tab/>
            </w:r>
            <w:proofErr w:type="gram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ф</w:t>
            </w:r>
            <w:proofErr w:type="spellEnd"/>
            <w:proofErr w:type="gramEnd"/>
            <w:r w:rsidRPr="00DE6085">
              <w:rPr>
                <w:rFonts w:ascii="Verdana" w:hAnsi="Verdana"/>
                <w:sz w:val="24"/>
                <w:szCs w:val="24"/>
              </w:rPr>
              <w:t xml:space="preserve">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— •</w:t>
            </w:r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я</w:t>
            </w: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 xml:space="preserve"> •- • -</w:t>
            </w:r>
            <w:proofErr w:type="gramEnd"/>
          </w:p>
        </w:tc>
      </w:tr>
      <w:tr w:rsidR="00A450B9" w:rsidRPr="00DE6085" w:rsidTr="00A450B9">
        <w:trPr>
          <w:trHeight w:val="292"/>
          <w:jc w:val="center"/>
        </w:trPr>
        <w:tc>
          <w:tcPr>
            <w:tcW w:w="1642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FFFFFF"/>
          </w:tcPr>
          <w:p w:rsidR="00A450B9" w:rsidRPr="00DE6085" w:rsidRDefault="00A450B9" w:rsidP="00A432B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1" w:type="dxa"/>
          </w:tcPr>
          <w:p w:rsidR="00A450B9" w:rsidRPr="00DE6085" w:rsidRDefault="00FC37C7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К</w:t>
            </w:r>
            <w:proofErr w:type="gramStart"/>
            <w:r w:rsidR="00A450B9" w:rsidRPr="00DE6085">
              <w:rPr>
                <w:rFonts w:ascii="Verdana" w:hAnsi="Verdana"/>
                <w:sz w:val="24"/>
                <w:szCs w:val="24"/>
              </w:rPr>
              <w:t xml:space="preserve"> - • -</w:t>
            </w:r>
            <w:proofErr w:type="gram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 xml:space="preserve">X  •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  <w:r w:rsidRPr="00DE608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DE6085">
              <w:rPr>
                <w:rFonts w:ascii="Verdana" w:hAnsi="Verdana"/>
                <w:sz w:val="24"/>
                <w:szCs w:val="24"/>
              </w:rPr>
              <w:t>•</w:t>
            </w:r>
            <w:proofErr w:type="spellEnd"/>
          </w:p>
        </w:tc>
        <w:tc>
          <w:tcPr>
            <w:tcW w:w="1651" w:type="dxa"/>
          </w:tcPr>
          <w:p w:rsidR="00A450B9" w:rsidRPr="00DE6085" w:rsidRDefault="00A450B9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B63384" w:rsidRPr="00DE6085" w:rsidRDefault="00B63384" w:rsidP="00B6338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Расшифруйте (декодируйте), что здесь написано (буквы отделены друг от друга пробелами)?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3533775" cy="1428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84" w:rsidRDefault="00B63384" w:rsidP="00B63384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7</w:t>
      </w:r>
    </w:p>
    <w:p w:rsidR="007042B1" w:rsidRPr="00257D3D" w:rsidRDefault="006055CC" w:rsidP="00A432B3">
      <w:pPr>
        <w:rPr>
          <w:rFonts w:ascii="Verdana" w:hAnsi="Verdana"/>
          <w:sz w:val="24"/>
          <w:szCs w:val="24"/>
        </w:rPr>
      </w:pPr>
      <w:r w:rsidRPr="00257D3D">
        <w:rPr>
          <w:rFonts w:ascii="Verdana" w:hAnsi="Verdana"/>
          <w:sz w:val="24"/>
          <w:szCs w:val="24"/>
        </w:rPr>
        <w:t>Закодируйте с помощью азбуки Морзе слова:</w:t>
      </w:r>
    </w:p>
    <w:p w:rsidR="007042B1" w:rsidRPr="00257D3D" w:rsidRDefault="006055CC" w:rsidP="00A432B3">
      <w:pPr>
        <w:rPr>
          <w:rFonts w:ascii="Verdana" w:hAnsi="Verdana"/>
          <w:sz w:val="24"/>
          <w:szCs w:val="24"/>
        </w:rPr>
      </w:pPr>
      <w:r w:rsidRPr="00257D3D">
        <w:rPr>
          <w:rFonts w:ascii="Verdana" w:hAnsi="Verdana"/>
          <w:sz w:val="24"/>
          <w:szCs w:val="24"/>
        </w:rPr>
        <w:t>ИНФОРМАТИКА, ДАННЫЕ, АЛГОРИТМ.</w:t>
      </w:r>
    </w:p>
    <w:p w:rsidR="00082A09" w:rsidRDefault="00082A09" w:rsidP="00A432B3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 w:rsidRPr="000B0ACA"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8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Мальчик заменил каждую букву своего имени ее номером в алфавите. Получилось 4 6 15 1. Как зовут мальчика?</w:t>
      </w:r>
    </w:p>
    <w:p w:rsidR="00B63384" w:rsidRDefault="00B63384" w:rsidP="00B63384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9</w:t>
      </w:r>
    </w:p>
    <w:p w:rsidR="00257D3D" w:rsidRPr="00DE6085" w:rsidRDefault="00257D3D" w:rsidP="00257D3D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Дана кодировочная таблица (первая цифра кода строки, вто</w:t>
      </w:r>
      <w:r w:rsidR="00B63384">
        <w:rPr>
          <w:rFonts w:ascii="Verdana" w:hAnsi="Verdana"/>
          <w:sz w:val="24"/>
          <w:szCs w:val="24"/>
        </w:rPr>
        <w:t>рая — номер столбца).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14"/>
        <w:gridCol w:w="624"/>
        <w:gridCol w:w="614"/>
        <w:gridCol w:w="614"/>
        <w:gridCol w:w="624"/>
        <w:gridCol w:w="614"/>
        <w:gridCol w:w="624"/>
        <w:gridCol w:w="614"/>
        <w:gridCol w:w="653"/>
        <w:gridCol w:w="4252"/>
      </w:tblGrid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D00EC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  <w:p w:rsidR="00BD00EC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С помощью этой кодировочной таблицы зашифруйте фразу:</w:t>
            </w:r>
          </w:p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Я УМЕЮ РАБОТАТЬ С ИНФОРМАЦИЕЙ! А ТЫ?</w:t>
            </w:r>
          </w:p>
        </w:tc>
      </w:tr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Б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В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Г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Д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Е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Ё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Ж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Й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К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М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О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С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У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Ф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X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Ч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0EC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Ъ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DE6085">
              <w:rPr>
                <w:rFonts w:ascii="Verdana" w:hAnsi="Verdana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Ь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Э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_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,</w:t>
            </w: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0EC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D00EC" w:rsidRPr="00DE6085" w:rsidTr="00BD00EC">
        <w:trPr>
          <w:trHeight w:val="4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?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;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!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  <w:r w:rsidRPr="00DE6085">
              <w:rPr>
                <w:rFonts w:ascii="Verdana" w:hAnsi="Verdana"/>
                <w:sz w:val="24"/>
                <w:szCs w:val="24"/>
              </w:rPr>
              <w:t>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0EC" w:rsidRPr="00DE6085" w:rsidRDefault="00BD00EC" w:rsidP="0071002E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450B9" w:rsidRDefault="00A450B9" w:rsidP="00A450B9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10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Шифр Цезаря. Этот шифр реализует следующее преобразование текста: каждая буква исходного текста заменяется идущей после нее с некоторым сдвигом буквой в алфавите, который считается написанным по кругу. Пусть этот сдвиг равен 3. Используя этот шифр, зашифруйте слова: ИНФОРМАЦИЯ, КОМПЬЮТЕР, ЧЕЛОВЕК.</w:t>
      </w:r>
    </w:p>
    <w:p w:rsidR="00A450B9" w:rsidRDefault="00A450B9" w:rsidP="00A450B9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11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 xml:space="preserve">Шифр </w:t>
      </w:r>
      <w:proofErr w:type="spellStart"/>
      <w:r w:rsidRPr="00DE6085">
        <w:rPr>
          <w:rFonts w:ascii="Verdana" w:hAnsi="Verdana"/>
          <w:sz w:val="24"/>
          <w:szCs w:val="24"/>
        </w:rPr>
        <w:t>Виженера</w:t>
      </w:r>
      <w:proofErr w:type="spellEnd"/>
      <w:r w:rsidRPr="00DE6085">
        <w:rPr>
          <w:rFonts w:ascii="Verdana" w:hAnsi="Verdana"/>
          <w:sz w:val="24"/>
          <w:szCs w:val="24"/>
        </w:rPr>
        <w:t>. Этот шифр представляет собой шифр Цеза</w:t>
      </w:r>
      <w:r w:rsidRPr="00DE6085">
        <w:rPr>
          <w:rFonts w:ascii="Verdana" w:hAnsi="Verdana"/>
          <w:sz w:val="24"/>
          <w:szCs w:val="24"/>
        </w:rPr>
        <w:softHyphen/>
        <w:t>ря с переменной величиной сдвига. Величину сдвига задают ключевым словом. Например, ключевое слово ВАЗА означает следующую последовательность сдвигов букв исходного текста: 31913191ит. д. Используя в качестве ключевого слово ВАГОН, закодируйте слова: АЛГОРИТМ, ПРАВИЛА, ИНФОРМАЦИЯ.</w:t>
      </w:r>
    </w:p>
    <w:p w:rsidR="00A450B9" w:rsidRDefault="00A450B9" w:rsidP="00A450B9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12</w:t>
      </w:r>
      <w: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*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Шифр перестановки. Кодирование осуществляется переста</w:t>
      </w:r>
      <w:r w:rsidRPr="00DE6085">
        <w:rPr>
          <w:rFonts w:ascii="Verdana" w:hAnsi="Verdana"/>
          <w:sz w:val="24"/>
          <w:szCs w:val="24"/>
        </w:rPr>
        <w:softHyphen/>
        <w:t>новкой бу</w:t>
      </w:r>
      <w:proofErr w:type="gramStart"/>
      <w:r w:rsidRPr="00DE6085">
        <w:rPr>
          <w:rFonts w:ascii="Verdana" w:hAnsi="Verdana"/>
          <w:sz w:val="24"/>
          <w:szCs w:val="24"/>
        </w:rPr>
        <w:t>кв в сл</w:t>
      </w:r>
      <w:proofErr w:type="gramEnd"/>
      <w:r w:rsidRPr="00DE6085">
        <w:rPr>
          <w:rFonts w:ascii="Verdana" w:hAnsi="Verdana"/>
          <w:sz w:val="24"/>
          <w:szCs w:val="24"/>
        </w:rPr>
        <w:t>ове по одному и тому же общему правилу. Восстановите слова и определите правило перестановки: ЛБКО, ЕРАВШН, УМЫЗАК, АШНРРИ, РКДЕТИ.</w:t>
      </w:r>
    </w:p>
    <w:p w:rsidR="00A450B9" w:rsidRDefault="00A450B9" w:rsidP="00A450B9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13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Задано правило кодирования: после каждой гласной буквы вставляется буква</w:t>
      </w:r>
      <w:proofErr w:type="gramStart"/>
      <w:r w:rsidRPr="00DE6085">
        <w:rPr>
          <w:rFonts w:ascii="Verdana" w:hAnsi="Verdana"/>
          <w:sz w:val="24"/>
          <w:szCs w:val="24"/>
        </w:rPr>
        <w:t xml:space="preserve"> А</w:t>
      </w:r>
      <w:proofErr w:type="gramEnd"/>
      <w:r w:rsidRPr="00DE6085">
        <w:rPr>
          <w:rFonts w:ascii="Verdana" w:hAnsi="Verdana"/>
          <w:sz w:val="24"/>
          <w:szCs w:val="24"/>
        </w:rPr>
        <w:t>, а после согласной — Т. Расшифруйте слова: ИАНТФТОАРТМТААТТИАКТАА, ПТРТИАНТТТЕАРТ.</w:t>
      </w:r>
    </w:p>
    <w:p w:rsidR="00A450B9" w:rsidRDefault="00A450B9" w:rsidP="00A450B9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14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Угадайте правило шифровки и расшифруйте слова: ТКАФЕТРА, ТКНИТСНИ, ТИЦАРТНА, ЛАНИГИРО.</w:t>
      </w:r>
    </w:p>
    <w:p w:rsidR="00A450B9" w:rsidRDefault="00A450B9" w:rsidP="00A432B3">
      <w:pPr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/>
          <w:spacing w:val="-10"/>
          <w:sz w:val="24"/>
          <w:szCs w:val="24"/>
        </w:rPr>
        <w:t>Задание</w:t>
      </w:r>
      <w:r w:rsidRPr="000B0ACA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 xml:space="preserve"> </w:t>
      </w:r>
      <w:r w:rsidR="00FC37C7">
        <w:rPr>
          <w:rFonts w:ascii="Verdana" w:eastAsia="Times New Roman" w:hAnsi="Verdana" w:cs="Arial"/>
          <w:b/>
          <w:bCs/>
          <w:color w:val="000000"/>
          <w:spacing w:val="-10"/>
          <w:sz w:val="24"/>
          <w:szCs w:val="24"/>
        </w:rPr>
        <w:t>15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Определите правило шифровки и расшифруйте слова:</w:t>
      </w:r>
    </w:p>
    <w:p w:rsidR="007042B1" w:rsidRPr="00DE6085" w:rsidRDefault="006055CC" w:rsidP="00A432B3">
      <w:pPr>
        <w:rPr>
          <w:rFonts w:ascii="Verdana" w:hAnsi="Verdana"/>
          <w:sz w:val="24"/>
          <w:szCs w:val="24"/>
        </w:rPr>
      </w:pPr>
      <w:r w:rsidRPr="00DE6085">
        <w:rPr>
          <w:rFonts w:ascii="Verdana" w:hAnsi="Verdana"/>
          <w:sz w:val="24"/>
          <w:szCs w:val="24"/>
        </w:rPr>
        <w:t>АКРОЛДИИТРБОФВНАЗНГИЦЕШ,</w:t>
      </w:r>
      <w:r w:rsidR="00FC37C7">
        <w:rPr>
          <w:rFonts w:ascii="Verdana" w:hAnsi="Verdana"/>
          <w:sz w:val="24"/>
          <w:szCs w:val="24"/>
        </w:rPr>
        <w:t xml:space="preserve"> </w:t>
      </w:r>
      <w:r w:rsidRPr="00DE6085">
        <w:rPr>
          <w:rFonts w:ascii="Verdana" w:hAnsi="Verdana"/>
          <w:sz w:val="24"/>
          <w:szCs w:val="24"/>
        </w:rPr>
        <w:t>ЩИКНГФЗОЕРУМЦАЫЦГИХИ</w:t>
      </w:r>
    </w:p>
    <w:sectPr w:rsidR="007042B1" w:rsidRPr="00DE6085" w:rsidSect="00FC37C7">
      <w:type w:val="continuous"/>
      <w:pgSz w:w="11909" w:h="16834"/>
      <w:pgMar w:top="567" w:right="720" w:bottom="567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0F69"/>
    <w:multiLevelType w:val="singleLevel"/>
    <w:tmpl w:val="0ABC43F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13366"/>
    <w:rsid w:val="000637EB"/>
    <w:rsid w:val="00082A09"/>
    <w:rsid w:val="00257D3D"/>
    <w:rsid w:val="006055CC"/>
    <w:rsid w:val="007042B1"/>
    <w:rsid w:val="00A432B3"/>
    <w:rsid w:val="00A450B9"/>
    <w:rsid w:val="00B63384"/>
    <w:rsid w:val="00BD00EC"/>
    <w:rsid w:val="00D13366"/>
    <w:rsid w:val="00DE6085"/>
    <w:rsid w:val="00FC37C7"/>
    <w:rsid w:val="00FD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Учителя</cp:lastModifiedBy>
  <cp:revision>4</cp:revision>
  <dcterms:created xsi:type="dcterms:W3CDTF">2015-02-17T04:36:00Z</dcterms:created>
  <dcterms:modified xsi:type="dcterms:W3CDTF">2016-09-13T04:42:00Z</dcterms:modified>
</cp:coreProperties>
</file>